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02" w:rsidRDefault="001276ED">
      <w:pPr>
        <w:spacing w:before="67"/>
        <w:ind w:left="3973"/>
        <w:rPr>
          <w:b/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14274</wp:posOffset>
            </wp:positionV>
            <wp:extent cx="1752599" cy="5364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9" cy="53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01_Plantilla_dietas_FUAG"/>
      <w:bookmarkEnd w:id="0"/>
      <w:r>
        <w:rPr>
          <w:b/>
          <w:sz w:val="20"/>
        </w:rPr>
        <w:t>INDEMNIZACIONES POR RAZÓN DEL SERVICIO</w:t>
      </w:r>
    </w:p>
    <w:p w:rsidR="00173402" w:rsidRDefault="00173402">
      <w:pPr>
        <w:pStyle w:val="Textoindependiente"/>
        <w:rPr>
          <w:b/>
          <w:sz w:val="22"/>
        </w:rPr>
      </w:pPr>
    </w:p>
    <w:p w:rsidR="00173402" w:rsidRDefault="00173402">
      <w:pPr>
        <w:pStyle w:val="Textoindependiente"/>
        <w:rPr>
          <w:b/>
          <w:sz w:val="22"/>
        </w:rPr>
      </w:pPr>
    </w:p>
    <w:p w:rsidR="00173402" w:rsidRDefault="001276ED">
      <w:pPr>
        <w:spacing w:before="135" w:line="444" w:lineRule="auto"/>
        <w:ind w:left="3835" w:right="2538" w:firstLine="1556"/>
        <w:rPr>
          <w:sz w:val="18"/>
        </w:rPr>
      </w:pPr>
      <w:r>
        <w:pict>
          <v:rect id="_x0000_s1061" style="position:absolute;left:0;text-align:left;margin-left:396.05pt;margin-top:25.2pt;width:112.65pt;height:14pt;z-index:251672576;mso-position-horizontal-relative:page" filled="f" strokeweight="1pt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96.6pt;margin-top:6.05pt;width:111.2pt;height:11.4pt;z-index:251673600;mso-position-horizontal-relative:page" filled="f" strokeweight="1pt">
            <v:textbox inset="0,0,0,0">
              <w:txbxContent>
                <w:p w:rsidR="00173402" w:rsidRDefault="001276ED">
                  <w:pPr>
                    <w:spacing w:before="12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-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sz w:val="18"/>
        </w:rPr>
        <w:t>Actividad</w:t>
      </w:r>
      <w:proofErr w:type="spellEnd"/>
      <w:r>
        <w:rPr>
          <w:sz w:val="18"/>
        </w:rPr>
        <w:t xml:space="preserve">: </w:t>
      </w:r>
      <w:proofErr w:type="spellStart"/>
      <w:r>
        <w:rPr>
          <w:b/>
          <w:sz w:val="18"/>
        </w:rPr>
        <w:t>Código</w:t>
      </w:r>
      <w:proofErr w:type="spellEnd"/>
      <w:r>
        <w:rPr>
          <w:b/>
          <w:sz w:val="18"/>
        </w:rPr>
        <w:t xml:space="preserve"> de </w:t>
      </w:r>
      <w:proofErr w:type="spellStart"/>
      <w:r>
        <w:rPr>
          <w:b/>
          <w:sz w:val="18"/>
        </w:rPr>
        <w:t>Unidad</w:t>
      </w:r>
      <w:proofErr w:type="spellEnd"/>
      <w:r>
        <w:rPr>
          <w:b/>
          <w:sz w:val="18"/>
        </w:rPr>
        <w:t xml:space="preserve"> de </w:t>
      </w:r>
      <w:proofErr w:type="spellStart"/>
      <w:r>
        <w:rPr>
          <w:b/>
          <w:sz w:val="18"/>
        </w:rPr>
        <w:t>gasto</w:t>
      </w:r>
      <w:proofErr w:type="spellEnd"/>
      <w:r>
        <w:rPr>
          <w:sz w:val="18"/>
        </w:rPr>
        <w:t>:</w:t>
      </w:r>
    </w:p>
    <w:p w:rsidR="00173402" w:rsidRDefault="001276ED">
      <w:pPr>
        <w:pStyle w:val="Textoindependiente"/>
        <w:spacing w:before="120"/>
        <w:ind w:left="202"/>
      </w:pPr>
      <w:r>
        <w:pict>
          <v:group id="_x0000_s1057" style="position:absolute;left:0;text-align:left;margin-left:121.2pt;margin-top:6.15pt;width:389.8pt;height:11.9pt;z-index:251659264;mso-position-horizontal-relative:page" coordorigin="2424,123" coordsize="7796,238">
            <v:line id="_x0000_s1059" style="position:absolute" from="2434,128" to="10210,128" strokeweight=".16969mm"/>
            <v:shape id="_x0000_s1058" style="position:absolute;left:2428;top:122;width:7786;height:238" coordorigin="2429,123" coordsize="7786,238" o:spt="100" adj="0,,0" path="m2429,123r,237m10214,123r,237m2434,356r7776,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>
        <w:t>D/</w:t>
      </w:r>
      <w:proofErr w:type="spellStart"/>
      <w:r>
        <w:t>Dña</w:t>
      </w:r>
      <w:proofErr w:type="spellEnd"/>
    </w:p>
    <w:p w:rsidR="00173402" w:rsidRDefault="001276ED">
      <w:pPr>
        <w:pStyle w:val="Textoindependiente"/>
        <w:spacing w:before="116"/>
        <w:ind w:left="202"/>
      </w:pPr>
      <w:r>
        <w:pict>
          <v:group id="_x0000_s1054" style="position:absolute;left:0;text-align:left;margin-left:175.8pt;margin-top:5.95pt;width:177.65pt;height:11.9pt;z-index:251660288;mso-position-horizontal-relative:page" coordorigin="3516,119" coordsize="3553,238">
            <v:shape id="_x0000_s1056" style="position:absolute;left:3520;top:118;width:3543;height:238" coordorigin="3521,119" coordsize="3543,238" o:spt="100" adj="0,,0" path="m3526,124r3532,m3521,119r,237m7063,119r,237e" filled="f" strokeweight=".16969mm">
              <v:stroke joinstyle="round"/>
              <v:formulas/>
              <v:path arrowok="t" o:connecttype="segments"/>
            </v:shape>
            <v:line id="_x0000_s1055" style="position:absolute" from="3526,352" to="7058,352" strokeweight=".48pt"/>
            <w10:wrap anchorx="page"/>
          </v:group>
        </w:pict>
      </w:r>
      <w:r>
        <w:t>con DNI/</w:t>
      </w:r>
      <w:proofErr w:type="spellStart"/>
      <w:r>
        <w:t>Pasaporte</w:t>
      </w:r>
      <w:proofErr w:type="spellEnd"/>
    </w:p>
    <w:p w:rsidR="00173402" w:rsidRDefault="00173402">
      <w:pPr>
        <w:pStyle w:val="Textoindependiente"/>
        <w:spacing w:before="4"/>
        <w:rPr>
          <w:sz w:val="27"/>
        </w:rPr>
      </w:pPr>
    </w:p>
    <w:p w:rsidR="00173402" w:rsidRDefault="001276ED">
      <w:pPr>
        <w:pStyle w:val="Textoindependiente"/>
        <w:spacing w:line="360" w:lineRule="auto"/>
        <w:ind w:left="202" w:right="261"/>
      </w:pPr>
      <w:proofErr w:type="spellStart"/>
      <w:r>
        <w:t>En</w:t>
      </w:r>
      <w:proofErr w:type="spellEnd"/>
      <w:r>
        <w:t xml:space="preserve"> </w:t>
      </w:r>
      <w:proofErr w:type="spellStart"/>
      <w:r>
        <w:t>aplicación</w:t>
      </w:r>
      <w:proofErr w:type="spellEnd"/>
      <w:r>
        <w:t xml:space="preserve"> de la </w:t>
      </w:r>
      <w:proofErr w:type="spellStart"/>
      <w:r>
        <w:t>legislación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, SOLICITA la </w:t>
      </w:r>
      <w:proofErr w:type="spellStart"/>
      <w:r>
        <w:t>correspondiente</w:t>
      </w:r>
      <w:proofErr w:type="spellEnd"/>
      <w:r>
        <w:t xml:space="preserve"> </w:t>
      </w:r>
      <w:proofErr w:type="spellStart"/>
      <w:r>
        <w:t>indemnización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 de </w:t>
      </w:r>
      <w:proofErr w:type="spellStart"/>
      <w:r>
        <w:t>servicio</w:t>
      </w:r>
      <w:proofErr w:type="spellEnd"/>
    </w:p>
    <w:p w:rsidR="00173402" w:rsidRDefault="001276ED">
      <w:pPr>
        <w:pStyle w:val="Textoindependiente"/>
        <w:tabs>
          <w:tab w:val="left" w:pos="4756"/>
        </w:tabs>
        <w:spacing w:before="1"/>
        <w:ind w:left="202"/>
      </w:pPr>
      <w:r>
        <w:pict>
          <v:group id="_x0000_s1051" style="position:absolute;left:0;text-align:left;margin-left:127.3pt;margin-top:.1pt;width:185.2pt;height:11.9pt;z-index:-251942912;mso-position-horizontal-relative:page" coordorigin="2546,2" coordsize="3704,238">
            <v:shape id="_x0000_s1053" style="position:absolute;left:2551;top:1;width:3694;height:238" coordorigin="2551,2" coordsize="3694,238" o:spt="100" adj="0,,0" path="m2556,7r3684,m2551,2r,238m6245,2r,238e" filled="f" strokeweight=".48pt">
              <v:stroke joinstyle="round"/>
              <v:formulas/>
              <v:path arrowok="t" o:connecttype="segments"/>
            </v:shape>
            <v:line id="_x0000_s1052" style="position:absolute" from="2556,235" to="6240,235" strokeweight=".16969mm"/>
            <w10:wrap anchorx="page"/>
          </v:group>
        </w:pict>
      </w:r>
      <w:r>
        <w:pict>
          <v:group id="_x0000_s1048" style="position:absolute;left:0;text-align:left;margin-left:355.7pt;margin-top:.1pt;width:155.3pt;height:11.9pt;z-index:251662336;mso-position-horizontal-relative:page" coordorigin="7114,2" coordsize="3106,238">
            <v:shape id="_x0000_s1050" style="position:absolute;left:7118;top:1;width:3096;height:238" coordorigin="7118,2" coordsize="3096,238" o:spt="100" adj="0,,0" path="m7123,7r3087,m7118,2r,238m10214,2r,238e" filled="f" strokeweight=".48pt">
              <v:stroke joinstyle="round"/>
              <v:formulas/>
              <v:path arrowok="t" o:connecttype="segments"/>
            </v:shape>
            <v:line id="_x0000_s1049" style="position:absolute" from="7123,235" to="10210,235" strokeweight=".16969mm"/>
            <w10:wrap anchorx="page"/>
          </v:group>
        </w:pict>
      </w:r>
      <w:r>
        <w:t>DESDE:</w:t>
      </w:r>
      <w:r>
        <w:tab/>
        <w:t>HASTA:</w:t>
      </w:r>
    </w:p>
    <w:p w:rsidR="00173402" w:rsidRDefault="001276ED">
      <w:pPr>
        <w:pStyle w:val="Textoindependiente"/>
        <w:spacing w:before="115"/>
        <w:ind w:left="202"/>
      </w:pPr>
      <w:r>
        <w:pict>
          <v:group id="_x0000_s1045" style="position:absolute;left:0;text-align:left;margin-left:132.35pt;margin-top:5.8pt;width:378.6pt;height:11.9pt;z-index:251663360;mso-position-horizontal-relative:page" coordorigin="2647,116" coordsize="7572,238">
            <v:shape id="_x0000_s1047" style="position:absolute;left:2652;top:116;width:7563;height:238" coordorigin="2652,116" coordsize="7563,238" o:spt="100" adj="0,,0" path="m2657,121r7553,m2652,116r,238m10214,116r,238e" filled="f" strokeweight=".48pt">
              <v:stroke joinstyle="round"/>
              <v:formulas/>
              <v:path arrowok="t" o:connecttype="segments"/>
            </v:shape>
            <v:line id="_x0000_s1046" style="position:absolute" from="2657,349" to="10210,349" strokeweight=".16969mm"/>
            <w10:wrap anchorx="page"/>
          </v:group>
        </w:pict>
      </w:r>
      <w:r>
        <w:t>MOTIVO:</w:t>
      </w:r>
    </w:p>
    <w:p w:rsidR="00173402" w:rsidRDefault="001276ED">
      <w:pPr>
        <w:pStyle w:val="Textoindependiente"/>
        <w:tabs>
          <w:tab w:val="left" w:pos="2791"/>
          <w:tab w:val="left" w:pos="4455"/>
          <w:tab w:val="left" w:pos="7113"/>
        </w:tabs>
        <w:spacing w:before="116"/>
        <w:ind w:left="202"/>
      </w:pPr>
      <w:r>
        <w:pict>
          <v:rect id="_x0000_s1044" style="position:absolute;left:0;text-align:left;margin-left:245.8pt;margin-top:7.2pt;width:50.9pt;height:9.55pt;z-index:-251935744;mso-position-horizontal-relative:page" filled="f" strokeweight="1pt">
            <w10:wrap anchorx="page"/>
          </v:rect>
        </w:pict>
      </w:r>
      <w:r>
        <w:pict>
          <v:rect id="_x0000_s1043" style="position:absolute;left:0;text-align:left;margin-left:165.5pt;margin-top:6.3pt;width:47.4pt;height:10.35pt;z-index:-251934720;mso-position-horizontal-relative:page" filled="f" strokeweight="1pt">
            <w10:wrap anchorx="page"/>
          </v:rect>
        </w:pict>
      </w:r>
      <w:r>
        <w:pict>
          <v:rect id="_x0000_s1042" style="position:absolute;left:0;text-align:left;margin-left:384.95pt;margin-top:6.25pt;width:47.4pt;height:10.35pt;z-index:-251933696;mso-position-horizontal-relative:page" filled="f" strokeweight="1pt">
            <w10:wrap anchorx="page"/>
          </v:rect>
        </w:pict>
      </w:r>
      <w:r>
        <w:pict>
          <v:rect id="_x0000_s1041" style="position:absolute;left:0;text-align:left;margin-left:462.05pt;margin-top:7.2pt;width:50.9pt;height:9.55pt;z-index:251671552;mso-position-horizontal-relative:page" filled="f" strokeweight="1pt">
            <w10:wrap anchorx="page"/>
          </v:rect>
        </w:pict>
      </w:r>
      <w:proofErr w:type="spellStart"/>
      <w:r>
        <w:t>Fecha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spellStart"/>
      <w:r>
        <w:t>salida</w:t>
      </w:r>
      <w:proofErr w:type="spellEnd"/>
      <w:r>
        <w:t>:</w:t>
      </w:r>
      <w:r>
        <w:tab/>
        <w:t>Hora:</w:t>
      </w:r>
      <w:r>
        <w:tab/>
      </w:r>
      <w:proofErr w:type="spellStart"/>
      <w:r>
        <w:t>Fecha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llegada</w:t>
      </w:r>
      <w:proofErr w:type="spellEnd"/>
      <w:r>
        <w:t>:</w:t>
      </w:r>
      <w:r>
        <w:tab/>
        <w:t>Hora:</w:t>
      </w:r>
    </w:p>
    <w:p w:rsidR="00173402" w:rsidRDefault="00173402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2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9"/>
        <w:gridCol w:w="1277"/>
        <w:gridCol w:w="1464"/>
        <w:gridCol w:w="1438"/>
      </w:tblGrid>
      <w:tr w:rsidR="00173402">
        <w:trPr>
          <w:trHeight w:val="421"/>
        </w:trPr>
        <w:tc>
          <w:tcPr>
            <w:tcW w:w="4279" w:type="dxa"/>
            <w:shd w:val="clear" w:color="auto" w:fill="C0C0C0"/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73402" w:rsidRDefault="001276ED">
            <w:pPr>
              <w:pStyle w:val="TableParagraph"/>
              <w:spacing w:line="203" w:lineRule="exact"/>
              <w:ind w:left="338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Número</w:t>
            </w:r>
            <w:proofErr w:type="spellEnd"/>
          </w:p>
        </w:tc>
        <w:tc>
          <w:tcPr>
            <w:tcW w:w="1464" w:type="dxa"/>
          </w:tcPr>
          <w:p w:rsidR="00173402" w:rsidRDefault="001276ED">
            <w:pPr>
              <w:pStyle w:val="TableParagraph"/>
              <w:spacing w:line="203" w:lineRule="exact"/>
              <w:ind w:left="441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Importe</w:t>
            </w:r>
            <w:proofErr w:type="spellEnd"/>
          </w:p>
        </w:tc>
        <w:tc>
          <w:tcPr>
            <w:tcW w:w="1438" w:type="dxa"/>
          </w:tcPr>
          <w:p w:rsidR="00173402" w:rsidRDefault="001276ED">
            <w:pPr>
              <w:pStyle w:val="TableParagraph"/>
              <w:spacing w:line="203" w:lineRule="exact"/>
              <w:ind w:left="456" w:right="4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</w:tr>
      <w:tr w:rsidR="00173402">
        <w:trPr>
          <w:trHeight w:val="205"/>
        </w:trPr>
        <w:tc>
          <w:tcPr>
            <w:tcW w:w="8458" w:type="dxa"/>
            <w:gridSpan w:val="4"/>
            <w:tcBorders>
              <w:bottom w:val="single" w:sz="4" w:space="0" w:color="000000"/>
            </w:tcBorders>
          </w:tcPr>
          <w:p w:rsidR="00173402" w:rsidRDefault="001276ED">
            <w:pPr>
              <w:pStyle w:val="TableParagraph"/>
              <w:spacing w:line="186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MANUTENCIÓN</w:t>
            </w:r>
          </w:p>
        </w:tc>
      </w:tr>
      <w:tr w:rsidR="00173402">
        <w:trPr>
          <w:trHeight w:val="251"/>
        </w:trPr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02" w:rsidRDefault="001276ED">
            <w:pPr>
              <w:pStyle w:val="TableParagraph"/>
              <w:spacing w:line="206" w:lineRule="exact"/>
              <w:ind w:left="105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Dietas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completas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402" w:rsidRDefault="001276ED">
            <w:pPr>
              <w:pStyle w:val="TableParagraph"/>
              <w:spacing w:before="41"/>
              <w:ind w:left="416" w:right="405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0,00 €</w:t>
            </w:r>
          </w:p>
        </w:tc>
      </w:tr>
      <w:tr w:rsidR="00173402">
        <w:trPr>
          <w:trHeight w:val="270"/>
        </w:trPr>
        <w:tc>
          <w:tcPr>
            <w:tcW w:w="4279" w:type="dxa"/>
            <w:tcBorders>
              <w:top w:val="single" w:sz="4" w:space="0" w:color="000000"/>
              <w:right w:val="single" w:sz="4" w:space="0" w:color="000000"/>
            </w:tcBorders>
          </w:tcPr>
          <w:p w:rsidR="00173402" w:rsidRDefault="001276ED">
            <w:pPr>
              <w:pStyle w:val="TableParagraph"/>
              <w:spacing w:line="206" w:lineRule="exact"/>
              <w:ind w:left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Medias </w:t>
            </w:r>
            <w:proofErr w:type="spellStart"/>
            <w:r>
              <w:rPr>
                <w:rFonts w:ascii="Arial"/>
                <w:sz w:val="18"/>
              </w:rPr>
              <w:t>dietas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</w:tcBorders>
          </w:tcPr>
          <w:p w:rsidR="00173402" w:rsidRDefault="001276ED">
            <w:pPr>
              <w:pStyle w:val="TableParagraph"/>
              <w:spacing w:before="48"/>
              <w:ind w:left="416" w:right="405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0,00 €</w:t>
            </w:r>
          </w:p>
        </w:tc>
      </w:tr>
      <w:tr w:rsidR="00173402">
        <w:trPr>
          <w:trHeight w:val="236"/>
        </w:trPr>
        <w:tc>
          <w:tcPr>
            <w:tcW w:w="8458" w:type="dxa"/>
            <w:gridSpan w:val="4"/>
            <w:tcBorders>
              <w:bottom w:val="single" w:sz="4" w:space="0" w:color="000000"/>
            </w:tcBorders>
          </w:tcPr>
          <w:p w:rsidR="00173402" w:rsidRDefault="001276ED">
            <w:pPr>
              <w:pStyle w:val="TableParagraph"/>
              <w:spacing w:line="203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ALOJAMIENTO</w:t>
            </w:r>
          </w:p>
        </w:tc>
      </w:tr>
      <w:tr w:rsidR="00173402">
        <w:trPr>
          <w:trHeight w:val="292"/>
        </w:trPr>
        <w:tc>
          <w:tcPr>
            <w:tcW w:w="4279" w:type="dxa"/>
            <w:tcBorders>
              <w:top w:val="single" w:sz="4" w:space="0" w:color="000000"/>
              <w:right w:val="single" w:sz="4" w:space="0" w:color="000000"/>
            </w:tcBorders>
          </w:tcPr>
          <w:p w:rsidR="00173402" w:rsidRDefault="001276ED">
            <w:pPr>
              <w:pStyle w:val="TableParagraph"/>
              <w:spacing w:before="19"/>
              <w:ind w:left="105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Especificar</w:t>
            </w:r>
            <w:proofErr w:type="spellEnd"/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</w:tr>
      <w:tr w:rsidR="00173402">
        <w:trPr>
          <w:trHeight w:val="231"/>
        </w:trPr>
        <w:tc>
          <w:tcPr>
            <w:tcW w:w="8458" w:type="dxa"/>
            <w:gridSpan w:val="4"/>
            <w:tcBorders>
              <w:bottom w:val="single" w:sz="4" w:space="0" w:color="000000"/>
            </w:tcBorders>
          </w:tcPr>
          <w:p w:rsidR="00173402" w:rsidRDefault="001276ED">
            <w:pPr>
              <w:pStyle w:val="TableParagraph"/>
              <w:spacing w:line="201" w:lineRule="exact"/>
              <w:ind w:left="10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OTROS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Matrículas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inscripiciones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especificar</w:t>
            </w:r>
            <w:proofErr w:type="spellEnd"/>
            <w:r>
              <w:rPr>
                <w:rFonts w:ascii="Arial" w:hAnsi="Arial"/>
                <w:sz w:val="18"/>
              </w:rPr>
              <w:t xml:space="preserve"> y </w:t>
            </w:r>
            <w:proofErr w:type="spellStart"/>
            <w:r>
              <w:rPr>
                <w:rFonts w:ascii="Arial" w:hAnsi="Arial"/>
                <w:sz w:val="18"/>
              </w:rPr>
              <w:t>adjuntar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justificantes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originales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173402">
        <w:trPr>
          <w:trHeight w:val="301"/>
        </w:trPr>
        <w:tc>
          <w:tcPr>
            <w:tcW w:w="4279" w:type="dxa"/>
            <w:tcBorders>
              <w:top w:val="single" w:sz="4" w:space="0" w:color="000000"/>
              <w:righ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</w:tr>
      <w:tr w:rsidR="00173402">
        <w:trPr>
          <w:trHeight w:val="241"/>
        </w:trPr>
        <w:tc>
          <w:tcPr>
            <w:tcW w:w="8458" w:type="dxa"/>
            <w:gridSpan w:val="4"/>
            <w:tcBorders>
              <w:bottom w:val="single" w:sz="4" w:space="0" w:color="000000"/>
            </w:tcBorders>
          </w:tcPr>
          <w:p w:rsidR="00173402" w:rsidRDefault="001276ED">
            <w:pPr>
              <w:pStyle w:val="TableParagraph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LOCOMOCIÓN</w:t>
            </w:r>
          </w:p>
        </w:tc>
      </w:tr>
      <w:tr w:rsidR="00173402">
        <w:trPr>
          <w:trHeight w:val="280"/>
        </w:trPr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02" w:rsidRDefault="001276ED">
            <w:pPr>
              <w:pStyle w:val="TableParagraph"/>
              <w:spacing w:line="206" w:lineRule="exact"/>
              <w:ind w:left="105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Transporte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público</w:t>
            </w:r>
            <w:proofErr w:type="spellEnd"/>
            <w:r>
              <w:rPr>
                <w:rFonts w:ascii="Arial" w:hAnsi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</w:rPr>
              <w:t>adjuntar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justificantes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originales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</w:tr>
      <w:tr w:rsidR="00173402">
        <w:trPr>
          <w:trHeight w:val="352"/>
        </w:trPr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02" w:rsidRDefault="001276ED">
            <w:pPr>
              <w:pStyle w:val="TableParagraph"/>
              <w:spacing w:before="59"/>
              <w:ind w:left="105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Vehículo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propio</w:t>
            </w:r>
            <w:proofErr w:type="spellEnd"/>
            <w:r>
              <w:rPr>
                <w:rFonts w:ascii="Arial" w:hAnsi="Arial"/>
                <w:sz w:val="18"/>
              </w:rPr>
              <w:t xml:space="preserve"> con </w:t>
            </w:r>
            <w:proofErr w:type="spellStart"/>
            <w:r>
              <w:rPr>
                <w:rFonts w:ascii="Arial" w:hAnsi="Arial"/>
                <w:sz w:val="18"/>
              </w:rPr>
              <w:t>matrícula</w:t>
            </w:r>
            <w:proofErr w:type="spellEnd"/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02" w:rsidRDefault="001276ED">
            <w:pPr>
              <w:pStyle w:val="TableParagraph"/>
              <w:spacing w:before="77"/>
              <w:ind w:right="20"/>
              <w:jc w:val="right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Kms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02" w:rsidRDefault="001276ED">
            <w:pPr>
              <w:pStyle w:val="TableParagraph"/>
              <w:spacing w:before="74"/>
              <w:ind w:right="2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€/Km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402" w:rsidRDefault="001276ED">
            <w:pPr>
              <w:pStyle w:val="TableParagraph"/>
              <w:spacing w:before="88"/>
              <w:ind w:left="416" w:right="40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0,00 €</w:t>
            </w:r>
          </w:p>
        </w:tc>
      </w:tr>
      <w:tr w:rsidR="00173402">
        <w:trPr>
          <w:trHeight w:val="356"/>
        </w:trPr>
        <w:tc>
          <w:tcPr>
            <w:tcW w:w="4279" w:type="dxa"/>
            <w:tcBorders>
              <w:top w:val="single" w:sz="4" w:space="0" w:color="000000"/>
              <w:right w:val="single" w:sz="4" w:space="0" w:color="000000"/>
            </w:tcBorders>
          </w:tcPr>
          <w:p w:rsidR="00173402" w:rsidRDefault="001276ED">
            <w:pPr>
              <w:pStyle w:val="TableParagraph"/>
              <w:spacing w:before="59"/>
              <w:ind w:left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Tickets </w:t>
            </w:r>
            <w:proofErr w:type="spellStart"/>
            <w:r>
              <w:rPr>
                <w:rFonts w:ascii="Arial"/>
                <w:sz w:val="18"/>
              </w:rPr>
              <w:t>autopista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</w:tcBorders>
          </w:tcPr>
          <w:p w:rsidR="00173402" w:rsidRDefault="00173402">
            <w:pPr>
              <w:pStyle w:val="TableParagraph"/>
              <w:rPr>
                <w:sz w:val="16"/>
              </w:rPr>
            </w:pPr>
          </w:p>
        </w:tc>
      </w:tr>
      <w:tr w:rsidR="00173402">
        <w:trPr>
          <w:trHeight w:val="421"/>
        </w:trPr>
        <w:tc>
          <w:tcPr>
            <w:tcW w:w="7020" w:type="dxa"/>
            <w:gridSpan w:val="3"/>
            <w:tcBorders>
              <w:right w:val="single" w:sz="4" w:space="0" w:color="000000"/>
            </w:tcBorders>
          </w:tcPr>
          <w:p w:rsidR="00173402" w:rsidRDefault="001276ED">
            <w:pPr>
              <w:pStyle w:val="TableParagraph"/>
              <w:spacing w:before="116"/>
              <w:ind w:right="11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TOTAL:</w:t>
            </w: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173402" w:rsidRDefault="001276ED">
            <w:pPr>
              <w:pStyle w:val="TableParagraph"/>
              <w:spacing w:before="98"/>
              <w:ind w:left="416" w:right="40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0,00 €</w:t>
            </w:r>
          </w:p>
        </w:tc>
      </w:tr>
    </w:tbl>
    <w:p w:rsidR="00173402" w:rsidRDefault="00173402">
      <w:pPr>
        <w:pStyle w:val="Textoindependiente"/>
        <w:spacing w:before="7"/>
        <w:rPr>
          <w:sz w:val="29"/>
        </w:rPr>
      </w:pPr>
    </w:p>
    <w:p w:rsidR="00173402" w:rsidRDefault="001276ED">
      <w:pPr>
        <w:pStyle w:val="Textoindependiente"/>
        <w:spacing w:before="1" w:line="722" w:lineRule="auto"/>
        <w:ind w:left="202" w:right="2151"/>
      </w:pPr>
      <w:r>
        <w:pict>
          <v:group id="_x0000_s1038" style="position:absolute;left:0;text-align:left;margin-left:152.3pt;margin-top:17.55pt;width:336.4pt;height:11.9pt;z-index:-251939840;mso-position-horizontal-relative:page" coordorigin="3046,351" coordsize="6728,238">
            <v:line id="_x0000_s1040" style="position:absolute" from="3055,356" to="9763,356" strokeweight=".16969mm"/>
            <v:shape id="_x0000_s1039" style="position:absolute;left:3050;top:350;width:6718;height:238" coordorigin="3050,351" coordsize="6718,238" o:spt="100" adj="0,,0" path="m3050,351r,237m9768,351r,237m3055,584r6708,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5" style="position:absolute;left:0;text-align:left;margin-left:123pt;margin-top:34.8pt;width:365.65pt;height:11.9pt;z-index:-251938816;mso-position-horizontal-relative:page" coordorigin="2460,696" coordsize="7313,238">
            <v:line id="_x0000_s1037" style="position:absolute" from="2470,701" to="9763,701" strokeweight=".16969mm"/>
            <v:shape id="_x0000_s1036" style="position:absolute;left:2464;top:696;width:7304;height:238" coordorigin="2465,696" coordsize="7304,238" o:spt="100" adj="0,,0" path="m2465,696r,238m9768,696r,238m2470,929r7293,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27" style="position:absolute;left:0;text-align:left;margin-left:85.1pt;margin-top:65.65pt;width:430.2pt;height:123pt;z-index:-251936768;mso-position-horizontal-relative:page" coordorigin="1702,1313" coordsize="8604,2460">
            <v:shape id="_x0000_s1034" style="position:absolute;left:1706;top:1313;width:2866;height:2460" coordorigin="1706,1313" coordsize="2866,2460" o:spt="100" adj="0,,0" path="m1706,1313r,2460m1711,3768r2861,e" filled="f" strokeweight=".16969mm">
              <v:stroke joinstyle="round"/>
              <v:formulas/>
              <v:path arrowok="t" o:connecttype="segments"/>
            </v:shape>
            <v:rect id="_x0000_s1033" style="position:absolute;left:4572;top:3763;width:10;height:10" fillcolor="black" stroked="f"/>
            <v:line id="_x0000_s1032" style="position:absolute" from="4582,3768" to="7433,3768" strokeweight=".16969mm"/>
            <v:rect id="_x0000_s1031" style="position:absolute;left:7432;top:3763;width:10;height:10" fillcolor="black" stroked="f"/>
            <v:line id="_x0000_s1030" style="position:absolute" from="7442,3768" to="10296,3768" strokeweight=".16969mm"/>
            <v:line id="_x0000_s1029" style="position:absolute" from="10301,1313" to="10301,3773" strokeweight=".48pt"/>
            <v:shape id="_x0000_s1028" type="#_x0000_t202" style="position:absolute;left:1944;top:3541;width:411;height:179" filled="f" stroked="f">
              <v:textbox inset="0,0,0,0">
                <w:txbxContent>
                  <w:p w:rsidR="00173402" w:rsidRDefault="001276ED">
                    <w:pPr>
                      <w:spacing w:line="178" w:lineRule="exact"/>
                      <w:rPr>
                        <w:rFonts w:ascii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/>
                        <w:sz w:val="16"/>
                      </w:rPr>
                      <w:t>Fecha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85.3pt;margin-top:65.65pt;width:429.75pt;height:65.8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56"/>
                    <w:gridCol w:w="2895"/>
                    <w:gridCol w:w="2842"/>
                  </w:tblGrid>
                  <w:tr w:rsidR="00173402">
                    <w:trPr>
                      <w:trHeight w:val="1305"/>
                    </w:trPr>
                    <w:tc>
                      <w:tcPr>
                        <w:tcW w:w="2856" w:type="dxa"/>
                        <w:tcBorders>
                          <w:top w:val="single" w:sz="4" w:space="0" w:color="000000"/>
                        </w:tcBorders>
                      </w:tcPr>
                      <w:p w:rsidR="00173402" w:rsidRDefault="001276ED">
                        <w:pPr>
                          <w:pStyle w:val="TableParagraph"/>
                          <w:spacing w:before="7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D./</w:t>
                        </w:r>
                        <w:proofErr w:type="spellStart"/>
                        <w:r>
                          <w:rPr>
                            <w:sz w:val="16"/>
                          </w:rPr>
                          <w:t>Dña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</w:p>
                      <w:p w:rsidR="00173402" w:rsidRDefault="001276ED">
                        <w:pPr>
                          <w:pStyle w:val="TableParagraph"/>
                          <w:spacing w:before="89" w:line="340" w:lineRule="auto"/>
                          <w:ind w:left="107" w:righ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DECLARO </w:t>
                        </w:r>
                        <w:proofErr w:type="spellStart"/>
                        <w:r>
                          <w:rPr>
                            <w:sz w:val="16"/>
                          </w:rPr>
                          <w:t>ser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ciertos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los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datos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cumplimentados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este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impreso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y para que </w:t>
                        </w:r>
                        <w:proofErr w:type="spellStart"/>
                        <w:r>
                          <w:rPr>
                            <w:sz w:val="16"/>
                          </w:rPr>
                          <w:t>conste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6"/>
                          </w:rPr>
                          <w:t>firmo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sz w:val="16"/>
                          </w:rPr>
                          <w:t>presente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declaración</w:t>
                        </w:r>
                        <w:proofErr w:type="spellEnd"/>
                      </w:p>
                    </w:tc>
                    <w:tc>
                      <w:tcPr>
                        <w:tcW w:w="2895" w:type="dxa"/>
                        <w:tcBorders>
                          <w:top w:val="single" w:sz="4" w:space="0" w:color="000000"/>
                        </w:tcBorders>
                      </w:tcPr>
                      <w:p w:rsidR="00173402" w:rsidRDefault="001276ED">
                        <w:pPr>
                          <w:pStyle w:val="TableParagraph"/>
                          <w:spacing w:before="69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D./</w:t>
                        </w:r>
                        <w:proofErr w:type="spellStart"/>
                        <w:r>
                          <w:rPr>
                            <w:sz w:val="16"/>
                          </w:rPr>
                          <w:t>Dña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</w:p>
                      <w:p w:rsidR="00173402" w:rsidRDefault="001276ED">
                        <w:pPr>
                          <w:pStyle w:val="TableParagraph"/>
                          <w:spacing w:before="3" w:line="260" w:lineRule="atLeast"/>
                          <w:ind w:left="119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como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responsable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sz w:val="16"/>
                          </w:rPr>
                          <w:t>actividad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arriba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indicada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6"/>
                          </w:rPr>
                          <w:t>certifica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que ha </w:t>
                        </w:r>
                        <w:proofErr w:type="spellStart"/>
                        <w:r>
                          <w:rPr>
                            <w:sz w:val="16"/>
                          </w:rPr>
                          <w:t>sido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realizado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6"/>
                          </w:rPr>
                          <w:t>conformidad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el </w:t>
                        </w:r>
                        <w:proofErr w:type="spellStart"/>
                        <w:r>
                          <w:rPr>
                            <w:sz w:val="16"/>
                          </w:rPr>
                          <w:t>servicio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6"/>
                          </w:rPr>
                          <w:t>quedando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aprobada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esta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liquidación</w:t>
                        </w:r>
                        <w:proofErr w:type="spellEnd"/>
                      </w:p>
                    </w:tc>
                    <w:tc>
                      <w:tcPr>
                        <w:tcW w:w="2842" w:type="dxa"/>
                        <w:tcBorders>
                          <w:top w:val="single" w:sz="4" w:space="0" w:color="000000"/>
                        </w:tcBorders>
                      </w:tcPr>
                      <w:p w:rsidR="00173402" w:rsidRDefault="001276ED">
                        <w:pPr>
                          <w:pStyle w:val="TableParagraph"/>
                          <w:spacing w:before="71" w:line="340" w:lineRule="auto"/>
                          <w:ind w:left="88" w:righ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V.º B.º Director </w:t>
                        </w:r>
                        <w:proofErr w:type="spellStart"/>
                        <w:r>
                          <w:rPr>
                            <w:sz w:val="16"/>
                          </w:rPr>
                          <w:t>Fundación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Universitaria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Antonio </w:t>
                        </w:r>
                        <w:proofErr w:type="spellStart"/>
                        <w:r>
                          <w:rPr>
                            <w:sz w:val="16"/>
                          </w:rPr>
                          <w:t>Gargallo</w:t>
                        </w:r>
                        <w:proofErr w:type="spellEnd"/>
                      </w:p>
                    </w:tc>
                  </w:tr>
                </w:tbl>
                <w:p w:rsidR="00173402" w:rsidRDefault="0017340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 xml:space="preserve">El </w:t>
      </w:r>
      <w:proofErr w:type="spellStart"/>
      <w:r>
        <w:t>importe</w:t>
      </w:r>
      <w:proofErr w:type="spellEnd"/>
      <w:r>
        <w:t xml:space="preserve"> se </w:t>
      </w:r>
      <w:proofErr w:type="spellStart"/>
      <w:r>
        <w:t>ingresará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c</w:t>
      </w:r>
      <w:r>
        <w:t>uenta</w:t>
      </w:r>
      <w:proofErr w:type="spellEnd"/>
      <w:r>
        <w:t>: IBAN/ SWIFT: Titular:</w:t>
      </w:r>
    </w:p>
    <w:p w:rsidR="00173402" w:rsidRDefault="00173402">
      <w:pPr>
        <w:spacing w:line="722" w:lineRule="auto"/>
        <w:sectPr w:rsidR="00173402">
          <w:type w:val="continuous"/>
          <w:pgSz w:w="11910" w:h="16850"/>
          <w:pgMar w:top="860" w:right="1500" w:bottom="280" w:left="1600" w:header="720" w:footer="720" w:gutter="0"/>
          <w:cols w:space="720"/>
        </w:sectPr>
      </w:pPr>
    </w:p>
    <w:p w:rsidR="00173402" w:rsidRDefault="001276ED">
      <w:pPr>
        <w:pStyle w:val="Ttulo1"/>
        <w:spacing w:before="72"/>
        <w:ind w:left="4704"/>
        <w:rPr>
          <w:rFonts w:ascii="Times New Roman"/>
          <w:u w:val="none"/>
        </w:rPr>
      </w:pPr>
      <w:bookmarkStart w:id="1" w:name="02_indemnizaciones_por_razones_de_servic"/>
      <w:bookmarkEnd w:id="1"/>
      <w:r>
        <w:rPr>
          <w:rFonts w:ascii="Times New Roman"/>
          <w:u w:val="none"/>
        </w:rPr>
        <w:lastRenderedPageBreak/>
        <w:t>CONVOCATORIA DE AYUDAS</w:t>
      </w:r>
    </w:p>
    <w:p w:rsidR="00173402" w:rsidRDefault="00173402">
      <w:pPr>
        <w:pStyle w:val="Textoindependiente"/>
        <w:spacing w:before="2"/>
        <w:rPr>
          <w:rFonts w:ascii="Times New Roman"/>
          <w:b/>
          <w:sz w:val="24"/>
        </w:rPr>
      </w:pPr>
    </w:p>
    <w:p w:rsidR="00173402" w:rsidRDefault="001276ED">
      <w:pPr>
        <w:ind w:left="2772" w:right="2806"/>
        <w:jc w:val="center"/>
        <w:rPr>
          <w:b/>
          <w:sz w:val="24"/>
        </w:rPr>
      </w:pPr>
      <w:r>
        <w:rPr>
          <w:b/>
          <w:sz w:val="24"/>
          <w:u w:val="thick"/>
        </w:rPr>
        <w:t>JUSTIFICACIÓN DE VIAJES</w:t>
      </w:r>
    </w:p>
    <w:p w:rsidR="00173402" w:rsidRDefault="00173402">
      <w:pPr>
        <w:pStyle w:val="Textoindependiente"/>
        <w:rPr>
          <w:b/>
        </w:rPr>
      </w:pPr>
    </w:p>
    <w:p w:rsidR="00173402" w:rsidRDefault="00173402">
      <w:pPr>
        <w:pStyle w:val="Textoindependiente"/>
        <w:spacing w:before="2"/>
        <w:rPr>
          <w:b/>
        </w:rPr>
      </w:pPr>
    </w:p>
    <w:p w:rsidR="00173402" w:rsidRDefault="001276ED">
      <w:pPr>
        <w:pStyle w:val="Textoindependiente"/>
        <w:ind w:left="101"/>
      </w:pPr>
      <w:r>
        <w:t xml:space="preserve">Se </w:t>
      </w:r>
      <w:proofErr w:type="spellStart"/>
      <w:r>
        <w:t>cumplimentará</w:t>
      </w:r>
      <w:proofErr w:type="spellEnd"/>
      <w:r>
        <w:t xml:space="preserve"> un </w:t>
      </w:r>
      <w:proofErr w:type="spellStart"/>
      <w:r>
        <w:t>impreso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persona y </w:t>
      </w:r>
      <w:proofErr w:type="spellStart"/>
      <w:r>
        <w:t>viaje</w:t>
      </w:r>
      <w:proofErr w:type="spellEnd"/>
      <w:r>
        <w:t xml:space="preserve"> que se </w:t>
      </w:r>
      <w:proofErr w:type="spellStart"/>
      <w:r>
        <w:t>realice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que </w:t>
      </w:r>
      <w:proofErr w:type="spellStart"/>
      <w:r>
        <w:t>siempre</w:t>
      </w:r>
      <w:proofErr w:type="spellEnd"/>
      <w:r>
        <w:t xml:space="preserve"> ha de </w:t>
      </w:r>
      <w:proofErr w:type="spellStart"/>
      <w:r>
        <w:t>figurar</w:t>
      </w:r>
      <w:proofErr w:type="spellEnd"/>
      <w:r>
        <w:t xml:space="preserve"> la </w:t>
      </w:r>
      <w:proofErr w:type="spellStart"/>
      <w:r>
        <w:t>conformidad</w:t>
      </w:r>
      <w:proofErr w:type="spellEnd"/>
      <w:r>
        <w:t xml:space="preserve"> del </w:t>
      </w:r>
      <w:proofErr w:type="spellStart"/>
      <w:r>
        <w:t>investigador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>.</w:t>
      </w:r>
    </w:p>
    <w:p w:rsidR="00173402" w:rsidRDefault="00173402">
      <w:pPr>
        <w:pStyle w:val="Textoindependiente"/>
        <w:rPr>
          <w:sz w:val="22"/>
        </w:rPr>
      </w:pPr>
    </w:p>
    <w:p w:rsidR="00173402" w:rsidRDefault="00173402">
      <w:pPr>
        <w:pStyle w:val="Textoindependiente"/>
        <w:spacing w:before="6"/>
        <w:rPr>
          <w:sz w:val="17"/>
        </w:rPr>
      </w:pPr>
    </w:p>
    <w:p w:rsidR="00173402" w:rsidRDefault="001276ED">
      <w:pPr>
        <w:pStyle w:val="Textoindependiente"/>
        <w:spacing w:line="242" w:lineRule="auto"/>
        <w:ind w:left="101"/>
      </w:pPr>
      <w:r>
        <w:rPr>
          <w:b/>
        </w:rPr>
        <w:t xml:space="preserve">MANUTENCIÓN: </w:t>
      </w:r>
      <w:proofErr w:type="spellStart"/>
      <w:r>
        <w:t>habrá</w:t>
      </w:r>
      <w:proofErr w:type="spellEnd"/>
      <w:r>
        <w:t xml:space="preserve"> que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y </w:t>
      </w:r>
      <w:proofErr w:type="spellStart"/>
      <w:r>
        <w:t>horarios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y de </w:t>
      </w:r>
      <w:proofErr w:type="spellStart"/>
      <w:r>
        <w:t>llegada</w:t>
      </w:r>
      <w:proofErr w:type="spellEnd"/>
      <w:r>
        <w:t xml:space="preserve">, sin </w:t>
      </w:r>
      <w:proofErr w:type="spellStart"/>
      <w:r>
        <w:t>ser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justificación</w:t>
      </w:r>
      <w:proofErr w:type="spellEnd"/>
      <w:r>
        <w:t xml:space="preserve">, </w:t>
      </w:r>
      <w:proofErr w:type="spellStart"/>
      <w:r>
        <w:t>aplicando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norma</w:t>
      </w:r>
      <w:proofErr w:type="spellEnd"/>
      <w:r>
        <w:t>:</w:t>
      </w:r>
    </w:p>
    <w:p w:rsidR="00173402" w:rsidRDefault="00173402">
      <w:pPr>
        <w:pStyle w:val="Textoindependiente"/>
        <w:spacing w:before="8"/>
        <w:rPr>
          <w:sz w:val="19"/>
        </w:rPr>
      </w:pPr>
    </w:p>
    <w:p w:rsidR="00173402" w:rsidRDefault="001276ED">
      <w:pPr>
        <w:pStyle w:val="Prrafodelista"/>
        <w:numPr>
          <w:ilvl w:val="0"/>
          <w:numId w:val="1"/>
        </w:numPr>
        <w:tabs>
          <w:tab w:val="left" w:pos="256"/>
        </w:tabs>
        <w:ind w:right="146" w:firstLine="0"/>
        <w:rPr>
          <w:sz w:val="20"/>
        </w:rPr>
      </w:pPr>
      <w:r>
        <w:rPr>
          <w:sz w:val="20"/>
        </w:rPr>
        <w:t xml:space="preserve">El </w:t>
      </w:r>
      <w:proofErr w:type="spellStart"/>
      <w:r>
        <w:rPr>
          <w:sz w:val="20"/>
        </w:rPr>
        <w:t>importe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manutención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asciende</w:t>
      </w:r>
      <w:proofErr w:type="spellEnd"/>
      <w:r>
        <w:rPr>
          <w:sz w:val="20"/>
        </w:rPr>
        <w:t xml:space="preserve"> a 53,34</w:t>
      </w:r>
      <w:r>
        <w:rPr>
          <w:sz w:val="20"/>
        </w:rPr>
        <w:t xml:space="preserve"> € y </w:t>
      </w:r>
      <w:proofErr w:type="spellStart"/>
      <w:r>
        <w:rPr>
          <w:sz w:val="20"/>
        </w:rPr>
        <w:t>comprende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gastos</w:t>
      </w:r>
      <w:proofErr w:type="spellEnd"/>
      <w:r>
        <w:rPr>
          <w:sz w:val="20"/>
        </w:rPr>
        <w:t xml:space="preserve"> de la comida y la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media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dieta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importe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imputar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asciende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26,67</w:t>
      </w:r>
      <w:r>
        <w:rPr>
          <w:spacing w:val="-3"/>
          <w:sz w:val="20"/>
        </w:rPr>
        <w:t xml:space="preserve"> </w:t>
      </w:r>
      <w:r>
        <w:rPr>
          <w:sz w:val="20"/>
        </w:rPr>
        <w:t>€.</w:t>
      </w:r>
    </w:p>
    <w:p w:rsidR="00173402" w:rsidRDefault="00173402">
      <w:pPr>
        <w:pStyle w:val="Textoindependiente"/>
        <w:spacing w:before="1"/>
      </w:pPr>
    </w:p>
    <w:p w:rsidR="00173402" w:rsidRDefault="001276ED">
      <w:pPr>
        <w:pStyle w:val="Prrafodelista"/>
        <w:numPr>
          <w:ilvl w:val="0"/>
          <w:numId w:val="1"/>
        </w:numPr>
        <w:tabs>
          <w:tab w:val="left" w:pos="224"/>
        </w:tabs>
        <w:spacing w:before="1"/>
        <w:ind w:left="223" w:hanging="123"/>
        <w:rPr>
          <w:sz w:val="20"/>
        </w:rPr>
      </w:pPr>
      <w:proofErr w:type="spellStart"/>
      <w:r>
        <w:rPr>
          <w:sz w:val="20"/>
          <w:u w:val="single"/>
        </w:rPr>
        <w:t>Duración</w:t>
      </w:r>
      <w:proofErr w:type="spellEnd"/>
      <w:r>
        <w:rPr>
          <w:sz w:val="20"/>
          <w:u w:val="single"/>
        </w:rPr>
        <w:t xml:space="preserve"> del </w:t>
      </w:r>
      <w:proofErr w:type="spellStart"/>
      <w:r>
        <w:rPr>
          <w:sz w:val="20"/>
          <w:u w:val="single"/>
        </w:rPr>
        <w:t>viaje</w:t>
      </w:r>
      <w:proofErr w:type="spellEnd"/>
      <w:r>
        <w:rPr>
          <w:sz w:val="20"/>
          <w:u w:val="single"/>
        </w:rPr>
        <w:t>: 1</w:t>
      </w:r>
      <w:r>
        <w:rPr>
          <w:spacing w:val="-1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día</w:t>
      </w:r>
      <w:proofErr w:type="spellEnd"/>
      <w:r>
        <w:rPr>
          <w:sz w:val="20"/>
          <w:u w:val="single"/>
        </w:rPr>
        <w:t>.</w:t>
      </w:r>
    </w:p>
    <w:p w:rsidR="00173402" w:rsidRDefault="00173402">
      <w:pPr>
        <w:pStyle w:val="Textoindependiente"/>
        <w:spacing w:before="9"/>
        <w:rPr>
          <w:sz w:val="11"/>
        </w:rPr>
      </w:pPr>
    </w:p>
    <w:p w:rsidR="00173402" w:rsidRDefault="001276ED">
      <w:pPr>
        <w:pStyle w:val="Textoindependiente"/>
        <w:spacing w:before="93" w:line="229" w:lineRule="exact"/>
        <w:ind w:left="809"/>
      </w:pPr>
      <w:r>
        <w:rPr>
          <w:u w:val="single"/>
        </w:rPr>
        <w:t xml:space="preserve">Hora de </w:t>
      </w:r>
      <w:proofErr w:type="spellStart"/>
      <w:r>
        <w:rPr>
          <w:u w:val="single"/>
        </w:rPr>
        <w:t>salida</w:t>
      </w:r>
      <w:proofErr w:type="spellEnd"/>
      <w:r>
        <w:rPr>
          <w:u w:val="single"/>
        </w:rPr>
        <w:t>: anterior a las 14:00 horas.</w:t>
      </w:r>
    </w:p>
    <w:p w:rsidR="00173402" w:rsidRDefault="001276ED">
      <w:pPr>
        <w:pStyle w:val="Prrafodelista"/>
        <w:numPr>
          <w:ilvl w:val="1"/>
          <w:numId w:val="1"/>
        </w:numPr>
        <w:tabs>
          <w:tab w:val="left" w:pos="1700"/>
        </w:tabs>
        <w:ind w:right="115" w:firstLine="0"/>
        <w:rPr>
          <w:sz w:val="20"/>
        </w:rPr>
      </w:pPr>
      <w:proofErr w:type="spellStart"/>
      <w:r>
        <w:rPr>
          <w:sz w:val="20"/>
          <w:u w:val="single"/>
        </w:rPr>
        <w:t>Dieta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entera</w:t>
      </w:r>
      <w:proofErr w:type="spellEnd"/>
      <w:r>
        <w:rPr>
          <w:sz w:val="20"/>
          <w:u w:val="single"/>
        </w:rPr>
        <w:t>:</w:t>
      </w:r>
      <w:r>
        <w:rPr>
          <w:sz w:val="20"/>
        </w:rPr>
        <w:t xml:space="preserve"> </w:t>
      </w:r>
      <w:proofErr w:type="spellStart"/>
      <w:r>
        <w:rPr>
          <w:sz w:val="20"/>
        </w:rPr>
        <w:t>corresponderá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aplicar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dieta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entera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siempre</w:t>
      </w:r>
      <w:proofErr w:type="spellEnd"/>
      <w:r>
        <w:rPr>
          <w:sz w:val="20"/>
        </w:rPr>
        <w:t xml:space="preserve"> que la hora de </w:t>
      </w:r>
      <w:proofErr w:type="spellStart"/>
      <w:r>
        <w:rPr>
          <w:sz w:val="20"/>
        </w:rPr>
        <w:t>regreso</w:t>
      </w:r>
      <w:proofErr w:type="spellEnd"/>
      <w:r>
        <w:rPr>
          <w:sz w:val="20"/>
        </w:rPr>
        <w:t xml:space="preserve"> sea posterior a las 22:00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</w:p>
    <w:p w:rsidR="00173402" w:rsidRDefault="001276ED">
      <w:pPr>
        <w:pStyle w:val="Prrafodelista"/>
        <w:numPr>
          <w:ilvl w:val="1"/>
          <w:numId w:val="1"/>
        </w:numPr>
        <w:tabs>
          <w:tab w:val="left" w:pos="1684"/>
        </w:tabs>
        <w:ind w:right="117" w:firstLine="0"/>
        <w:rPr>
          <w:sz w:val="20"/>
        </w:rPr>
      </w:pPr>
      <w:r>
        <w:rPr>
          <w:sz w:val="20"/>
          <w:u w:val="single"/>
        </w:rPr>
        <w:t xml:space="preserve">Media </w:t>
      </w:r>
      <w:proofErr w:type="spellStart"/>
      <w:r>
        <w:rPr>
          <w:sz w:val="20"/>
          <w:u w:val="single"/>
        </w:rPr>
        <w:t>dieta</w:t>
      </w:r>
      <w:proofErr w:type="spellEnd"/>
      <w:r>
        <w:rPr>
          <w:sz w:val="20"/>
          <w:u w:val="single"/>
        </w:rPr>
        <w:t>:</w:t>
      </w:r>
      <w:r>
        <w:rPr>
          <w:sz w:val="20"/>
        </w:rPr>
        <w:t xml:space="preserve"> </w:t>
      </w:r>
      <w:proofErr w:type="spellStart"/>
      <w:r>
        <w:rPr>
          <w:sz w:val="20"/>
        </w:rPr>
        <w:t>siempre</w:t>
      </w:r>
      <w:proofErr w:type="spellEnd"/>
      <w:r>
        <w:rPr>
          <w:sz w:val="20"/>
        </w:rPr>
        <w:t xml:space="preserve"> que la hora de </w:t>
      </w:r>
      <w:proofErr w:type="spellStart"/>
      <w:r>
        <w:rPr>
          <w:sz w:val="20"/>
        </w:rPr>
        <w:t>regreso</w:t>
      </w:r>
      <w:proofErr w:type="spellEnd"/>
      <w:r>
        <w:rPr>
          <w:sz w:val="20"/>
        </w:rPr>
        <w:t xml:space="preserve"> sea posterior a las 16:00 h y la </w:t>
      </w:r>
      <w:proofErr w:type="spellStart"/>
      <w:r>
        <w:rPr>
          <w:sz w:val="20"/>
        </w:rPr>
        <w:t>comisión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duración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mínima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cinco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horas.</w:t>
      </w:r>
    </w:p>
    <w:p w:rsidR="00173402" w:rsidRDefault="00173402">
      <w:pPr>
        <w:pStyle w:val="Textoindependiente"/>
        <w:spacing w:before="10"/>
        <w:rPr>
          <w:sz w:val="19"/>
        </w:rPr>
      </w:pPr>
    </w:p>
    <w:p w:rsidR="00173402" w:rsidRDefault="001276ED">
      <w:pPr>
        <w:pStyle w:val="Textoindependiente"/>
        <w:spacing w:line="229" w:lineRule="exact"/>
        <w:ind w:left="809"/>
        <w:jc w:val="both"/>
      </w:pPr>
      <w:r>
        <w:rPr>
          <w:u w:val="single"/>
        </w:rPr>
        <w:t xml:space="preserve">Hora de </w:t>
      </w:r>
      <w:proofErr w:type="spellStart"/>
      <w:r>
        <w:rPr>
          <w:u w:val="single"/>
        </w:rPr>
        <w:t>salida</w:t>
      </w:r>
      <w:proofErr w:type="spellEnd"/>
      <w:r>
        <w:rPr>
          <w:u w:val="single"/>
        </w:rPr>
        <w:t>: posterior a las 14:00 horas.</w:t>
      </w:r>
    </w:p>
    <w:p w:rsidR="00173402" w:rsidRDefault="001276ED">
      <w:pPr>
        <w:pStyle w:val="Textoindependiente"/>
        <w:ind w:left="1541" w:right="110"/>
        <w:jc w:val="both"/>
      </w:pPr>
      <w:r>
        <w:t xml:space="preserve">Se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aplicar</w:t>
      </w:r>
      <w:proofErr w:type="spellEnd"/>
      <w:r>
        <w:t xml:space="preserve"> media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que la </w:t>
      </w:r>
      <w:proofErr w:type="spellStart"/>
      <w:r>
        <w:t>salida</w:t>
      </w:r>
      <w:proofErr w:type="spellEnd"/>
      <w:r>
        <w:t xml:space="preserve"> sea posterior a las 14:00 h, </w:t>
      </w:r>
      <w:proofErr w:type="spellStart"/>
      <w:r>
        <w:t>pero</w:t>
      </w:r>
      <w:proofErr w:type="spellEnd"/>
      <w:r>
        <w:t xml:space="preserve"> anterior a las 22:00 h y la hora de </w:t>
      </w:r>
      <w:proofErr w:type="spellStart"/>
      <w:r>
        <w:t>llegada</w:t>
      </w:r>
      <w:proofErr w:type="spellEnd"/>
      <w:r>
        <w:t xml:space="preserve"> sea posterior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hora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obligue</w:t>
      </w:r>
      <w:proofErr w:type="spellEnd"/>
      <w:r>
        <w:t xml:space="preserve"> a </w:t>
      </w:r>
      <w:proofErr w:type="spellStart"/>
      <w:r>
        <w:t>realizar</w:t>
      </w:r>
      <w:proofErr w:type="spellEnd"/>
      <w:r>
        <w:t xml:space="preserve"> la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 </w:t>
      </w:r>
      <w:proofErr w:type="spellStart"/>
      <w:r>
        <w:t>residencia</w:t>
      </w:r>
      <w:proofErr w:type="spellEnd"/>
      <w:r>
        <w:t xml:space="preserve"> habitual.</w:t>
      </w:r>
    </w:p>
    <w:p w:rsidR="00173402" w:rsidRDefault="00173402">
      <w:pPr>
        <w:pStyle w:val="Textoindependiente"/>
        <w:spacing w:before="9"/>
        <w:rPr>
          <w:sz w:val="19"/>
        </w:rPr>
      </w:pPr>
    </w:p>
    <w:p w:rsidR="00173402" w:rsidRDefault="001276ED">
      <w:pPr>
        <w:pStyle w:val="Prrafodelista"/>
        <w:numPr>
          <w:ilvl w:val="0"/>
          <w:numId w:val="1"/>
        </w:numPr>
        <w:tabs>
          <w:tab w:val="left" w:pos="224"/>
        </w:tabs>
        <w:spacing w:before="1"/>
        <w:ind w:left="223" w:hanging="123"/>
        <w:rPr>
          <w:sz w:val="20"/>
        </w:rPr>
      </w:pPr>
      <w:proofErr w:type="spellStart"/>
      <w:r>
        <w:rPr>
          <w:sz w:val="20"/>
          <w:u w:val="single"/>
        </w:rPr>
        <w:t>Duración</w:t>
      </w:r>
      <w:proofErr w:type="spellEnd"/>
      <w:r>
        <w:rPr>
          <w:sz w:val="20"/>
          <w:u w:val="single"/>
        </w:rPr>
        <w:t xml:space="preserve"> del </w:t>
      </w:r>
      <w:proofErr w:type="spellStart"/>
      <w:r>
        <w:rPr>
          <w:sz w:val="20"/>
          <w:u w:val="single"/>
        </w:rPr>
        <w:t>viaje</w:t>
      </w:r>
      <w:proofErr w:type="spellEnd"/>
      <w:r>
        <w:rPr>
          <w:sz w:val="20"/>
          <w:u w:val="single"/>
        </w:rPr>
        <w:t xml:space="preserve">: </w:t>
      </w:r>
      <w:proofErr w:type="spellStart"/>
      <w:r>
        <w:rPr>
          <w:sz w:val="20"/>
          <w:u w:val="single"/>
        </w:rPr>
        <w:t>var</w:t>
      </w:r>
      <w:r>
        <w:rPr>
          <w:sz w:val="20"/>
          <w:u w:val="single"/>
        </w:rPr>
        <w:t>ios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días</w:t>
      </w:r>
      <w:proofErr w:type="spellEnd"/>
      <w:r>
        <w:rPr>
          <w:sz w:val="20"/>
          <w:u w:val="single"/>
        </w:rPr>
        <w:t>.</w:t>
      </w:r>
    </w:p>
    <w:p w:rsidR="00173402" w:rsidRDefault="00173402">
      <w:pPr>
        <w:pStyle w:val="Textoindependiente"/>
        <w:spacing w:before="9"/>
        <w:rPr>
          <w:sz w:val="11"/>
        </w:rPr>
      </w:pPr>
    </w:p>
    <w:p w:rsidR="00173402" w:rsidRDefault="001276ED">
      <w:pPr>
        <w:pStyle w:val="Textoindependiente"/>
        <w:spacing w:before="92"/>
        <w:ind w:left="821" w:right="112"/>
        <w:jc w:val="both"/>
      </w:pPr>
      <w:proofErr w:type="spellStart"/>
      <w:r>
        <w:rPr>
          <w:u w:val="single"/>
        </w:rPr>
        <w:t>Día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salida</w:t>
      </w:r>
      <w:proofErr w:type="spellEnd"/>
      <w:r>
        <w:rPr>
          <w:u w:val="single"/>
        </w:rPr>
        <w:t xml:space="preserve">: </w:t>
      </w:r>
      <w:r>
        <w:t xml:space="preserve">se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imputar</w:t>
      </w:r>
      <w:proofErr w:type="spellEnd"/>
      <w:r>
        <w:t xml:space="preserve"> la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entera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que la hora de </w:t>
      </w:r>
      <w:proofErr w:type="spellStart"/>
      <w:r>
        <w:t>salida</w:t>
      </w:r>
      <w:proofErr w:type="spellEnd"/>
      <w:r>
        <w:t xml:space="preserve"> sea anterior a las 14:00 h.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contrario</w:t>
      </w:r>
      <w:proofErr w:type="spellEnd"/>
      <w:r>
        <w:t xml:space="preserve"> se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aplicar</w:t>
      </w:r>
      <w:proofErr w:type="spellEnd"/>
      <w:r>
        <w:t xml:space="preserve"> media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que la </w:t>
      </w:r>
      <w:proofErr w:type="spellStart"/>
      <w:r>
        <w:t>salida</w:t>
      </w:r>
      <w:proofErr w:type="spellEnd"/>
      <w:r>
        <w:t xml:space="preserve"> sea posterior a las 14:00 h, </w:t>
      </w:r>
      <w:proofErr w:type="spellStart"/>
      <w:r>
        <w:t>pero</w:t>
      </w:r>
      <w:proofErr w:type="spellEnd"/>
      <w:r>
        <w:t xml:space="preserve"> anterior alas 22:00</w:t>
      </w:r>
      <w:r>
        <w:rPr>
          <w:spacing w:val="-16"/>
        </w:rPr>
        <w:t xml:space="preserve"> </w:t>
      </w:r>
      <w:r>
        <w:t>h.</w:t>
      </w:r>
    </w:p>
    <w:p w:rsidR="00173402" w:rsidRDefault="00173402">
      <w:pPr>
        <w:pStyle w:val="Textoindependiente"/>
      </w:pPr>
    </w:p>
    <w:p w:rsidR="00173402" w:rsidRDefault="001276ED">
      <w:pPr>
        <w:pStyle w:val="Textoindependiente"/>
        <w:ind w:left="821"/>
        <w:jc w:val="both"/>
      </w:pPr>
      <w:proofErr w:type="spellStart"/>
      <w:r>
        <w:rPr>
          <w:u w:val="single"/>
        </w:rPr>
        <w:t>Días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interme</w:t>
      </w:r>
      <w:r>
        <w:rPr>
          <w:u w:val="single"/>
        </w:rPr>
        <w:t>dios</w:t>
      </w:r>
      <w:proofErr w:type="spellEnd"/>
      <w:r>
        <w:rPr>
          <w:u w:val="single"/>
        </w:rPr>
        <w:t>:</w:t>
      </w:r>
      <w:r>
        <w:t xml:space="preserve"> se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imputar</w:t>
      </w:r>
      <w:proofErr w:type="spellEnd"/>
      <w:r>
        <w:t xml:space="preserve"> la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entera</w:t>
      </w:r>
      <w:proofErr w:type="spellEnd"/>
      <w:r>
        <w:t>.</w:t>
      </w:r>
    </w:p>
    <w:p w:rsidR="00173402" w:rsidRDefault="00173402">
      <w:pPr>
        <w:pStyle w:val="Textoindependiente"/>
        <w:rPr>
          <w:sz w:val="12"/>
        </w:rPr>
      </w:pPr>
    </w:p>
    <w:p w:rsidR="00173402" w:rsidRDefault="001276ED">
      <w:pPr>
        <w:pStyle w:val="Textoindependiente"/>
        <w:spacing w:before="93"/>
        <w:ind w:left="821" w:right="112"/>
        <w:jc w:val="both"/>
      </w:pPr>
      <w:proofErr w:type="spellStart"/>
      <w:r>
        <w:rPr>
          <w:u w:val="single"/>
        </w:rPr>
        <w:t>Día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regreso</w:t>
      </w:r>
      <w:proofErr w:type="spellEnd"/>
      <w:r>
        <w:rPr>
          <w:u w:val="single"/>
        </w:rPr>
        <w:t xml:space="preserve">: </w:t>
      </w:r>
      <w:proofErr w:type="spellStart"/>
      <w:r>
        <w:t>corresponderá</w:t>
      </w:r>
      <w:proofErr w:type="spellEnd"/>
      <w:r>
        <w:t xml:space="preserve"> la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entera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que la hora de </w:t>
      </w:r>
      <w:proofErr w:type="spellStart"/>
      <w:r>
        <w:t>regreso</w:t>
      </w:r>
      <w:proofErr w:type="spellEnd"/>
      <w:r>
        <w:t xml:space="preserve"> sea posterior a las 22:00 h. Si </w:t>
      </w:r>
      <w:proofErr w:type="spellStart"/>
      <w:r>
        <w:t>es</w:t>
      </w:r>
      <w:proofErr w:type="spellEnd"/>
      <w:r>
        <w:t xml:space="preserve"> anterior, se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aplicar</w:t>
      </w:r>
      <w:proofErr w:type="spellEnd"/>
      <w:r>
        <w:t xml:space="preserve"> la media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que la hora de </w:t>
      </w:r>
      <w:proofErr w:type="spellStart"/>
      <w:r>
        <w:t>regreso</w:t>
      </w:r>
      <w:proofErr w:type="spellEnd"/>
      <w:r>
        <w:t xml:space="preserve"> sea posterior a las 14:00 h.</w:t>
      </w:r>
    </w:p>
    <w:p w:rsidR="00173402" w:rsidRDefault="00173402">
      <w:pPr>
        <w:pStyle w:val="Textoindependiente"/>
        <w:rPr>
          <w:sz w:val="22"/>
        </w:rPr>
      </w:pPr>
    </w:p>
    <w:p w:rsidR="00173402" w:rsidRDefault="00173402">
      <w:pPr>
        <w:pStyle w:val="Textoindependiente"/>
        <w:spacing w:before="6"/>
        <w:rPr>
          <w:sz w:val="17"/>
        </w:rPr>
      </w:pPr>
    </w:p>
    <w:p w:rsidR="00173402" w:rsidRDefault="001276ED">
      <w:pPr>
        <w:pStyle w:val="Textoindependiente"/>
        <w:ind w:left="101" w:right="112"/>
        <w:jc w:val="both"/>
      </w:pPr>
      <w:r>
        <w:rPr>
          <w:b/>
        </w:rPr>
        <w:t xml:space="preserve">ALOJAMIENTO: </w:t>
      </w:r>
      <w:r>
        <w:t xml:space="preserve">se </w:t>
      </w:r>
      <w:proofErr w:type="spellStart"/>
      <w:r>
        <w:t>adjuntará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factura</w:t>
      </w:r>
      <w:proofErr w:type="spellEnd"/>
      <w:r>
        <w:t xml:space="preserve"> del hotel o </w:t>
      </w:r>
      <w:proofErr w:type="spellStart"/>
      <w:r>
        <w:t>bien</w:t>
      </w:r>
      <w:proofErr w:type="spellEnd"/>
      <w:r>
        <w:t xml:space="preserve"> de la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viajes</w:t>
      </w:r>
      <w:proofErr w:type="spellEnd"/>
      <w:r>
        <w:t xml:space="preserve">, hasta un </w:t>
      </w:r>
      <w:proofErr w:type="spellStart"/>
      <w:r>
        <w:t>máximo</w:t>
      </w:r>
      <w:proofErr w:type="spellEnd"/>
      <w:r>
        <w:t xml:space="preserve"> de 65,97 € al </w:t>
      </w:r>
      <w:proofErr w:type="spellStart"/>
      <w:r>
        <w:t>día</w:t>
      </w:r>
      <w:proofErr w:type="spellEnd"/>
      <w:r>
        <w:t xml:space="preserve">. Este </w:t>
      </w:r>
      <w:proofErr w:type="spellStart"/>
      <w:r>
        <w:t>importe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comprende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alojamiento</w:t>
      </w:r>
      <w:proofErr w:type="spellEnd"/>
      <w:r>
        <w:t xml:space="preserve">, </w:t>
      </w:r>
      <w:proofErr w:type="spellStart"/>
      <w:r>
        <w:t>desayuno</w:t>
      </w:r>
      <w:proofErr w:type="spellEnd"/>
      <w:r>
        <w:t xml:space="preserve"> y </w:t>
      </w:r>
      <w:proofErr w:type="spellStart"/>
      <w:r>
        <w:t>teléfono</w:t>
      </w:r>
      <w:proofErr w:type="spellEnd"/>
      <w:r>
        <w:t xml:space="preserve"> que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percibir</w:t>
      </w:r>
      <w:proofErr w:type="spellEnd"/>
      <w:r>
        <w:t xml:space="preserve"> </w:t>
      </w:r>
      <w:proofErr w:type="spellStart"/>
      <w:r>
        <w:t>cada</w:t>
      </w:r>
      <w:proofErr w:type="spellEnd"/>
      <w:r>
        <w:rPr>
          <w:spacing w:val="-19"/>
        </w:rPr>
        <w:t xml:space="preserve"> </w:t>
      </w:r>
      <w:proofErr w:type="spellStart"/>
      <w:r>
        <w:t>día</w:t>
      </w:r>
      <w:proofErr w:type="spellEnd"/>
      <w:r>
        <w:t>.</w:t>
      </w:r>
    </w:p>
    <w:p w:rsidR="00173402" w:rsidRDefault="00173402">
      <w:pPr>
        <w:pStyle w:val="Textoindependiente"/>
        <w:rPr>
          <w:sz w:val="22"/>
        </w:rPr>
      </w:pPr>
    </w:p>
    <w:p w:rsidR="00173402" w:rsidRDefault="00173402">
      <w:pPr>
        <w:pStyle w:val="Textoindependiente"/>
        <w:spacing w:before="9"/>
        <w:rPr>
          <w:sz w:val="17"/>
        </w:rPr>
      </w:pPr>
    </w:p>
    <w:p w:rsidR="00173402" w:rsidRDefault="001276ED">
      <w:pPr>
        <w:pStyle w:val="Textoindependiente"/>
        <w:ind w:left="101" w:right="112"/>
        <w:jc w:val="both"/>
      </w:pPr>
      <w:r>
        <w:rPr>
          <w:b/>
        </w:rPr>
        <w:t xml:space="preserve">LOCOMOCIÓN: </w:t>
      </w:r>
      <w:r>
        <w:t xml:space="preserve">se </w:t>
      </w:r>
      <w:proofErr w:type="spellStart"/>
      <w:r>
        <w:t>indicará</w:t>
      </w:r>
      <w:proofErr w:type="spellEnd"/>
      <w:r>
        <w:t xml:space="preserve"> el </w:t>
      </w:r>
      <w:proofErr w:type="spellStart"/>
      <w:r>
        <w:t>importe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 xml:space="preserve">. Se </w:t>
      </w:r>
      <w:proofErr w:type="spellStart"/>
      <w:r>
        <w:t>adjuntarán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billetes</w:t>
      </w:r>
      <w:proofErr w:type="spellEnd"/>
      <w:r>
        <w:t xml:space="preserve"> de </w:t>
      </w:r>
      <w:proofErr w:type="spellStart"/>
      <w:r>
        <w:t>avión</w:t>
      </w:r>
      <w:proofErr w:type="spellEnd"/>
      <w:r>
        <w:t xml:space="preserve">, </w:t>
      </w:r>
      <w:proofErr w:type="spellStart"/>
      <w:r>
        <w:t>autobús</w:t>
      </w:r>
      <w:proofErr w:type="spellEnd"/>
      <w:r>
        <w:t xml:space="preserve">, </w:t>
      </w:r>
      <w:proofErr w:type="spellStart"/>
      <w:r>
        <w:t>tren</w:t>
      </w:r>
      <w:proofErr w:type="spellEnd"/>
      <w:r>
        <w:t>, taxi, etc., (</w:t>
      </w:r>
      <w:proofErr w:type="spellStart"/>
      <w:r>
        <w:t>es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adjuntarlo</w:t>
      </w:r>
      <w:proofErr w:type="spellEnd"/>
      <w:r>
        <w:t xml:space="preserve">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factura</w:t>
      </w:r>
      <w:proofErr w:type="spellEnd"/>
      <w:r>
        <w:t xml:space="preserve"> de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viajes</w:t>
      </w:r>
      <w:proofErr w:type="spellEnd"/>
      <w:r>
        <w:t xml:space="preserve">). Si se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vehiculo</w:t>
      </w:r>
      <w:proofErr w:type="spellEnd"/>
      <w:r>
        <w:t xml:space="preserve"> particular, se </w:t>
      </w:r>
      <w:proofErr w:type="spellStart"/>
      <w:r>
        <w:t>indi</w:t>
      </w:r>
      <w:r>
        <w:t>cará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matrícula</w:t>
      </w:r>
      <w:proofErr w:type="spellEnd"/>
      <w:r>
        <w:t xml:space="preserve"> y el </w:t>
      </w:r>
      <w:proofErr w:type="spellStart"/>
      <w:r>
        <w:t>importe</w:t>
      </w:r>
      <w:proofErr w:type="spellEnd"/>
      <w:r>
        <w:t xml:space="preserve"> a </w:t>
      </w:r>
      <w:proofErr w:type="spellStart"/>
      <w:r>
        <w:t>cobrar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de 0,26</w:t>
      </w:r>
      <w:bookmarkStart w:id="2" w:name="_GoBack"/>
      <w:bookmarkEnd w:id="2"/>
      <w:r>
        <w:rPr>
          <w:spacing w:val="-21"/>
        </w:rPr>
        <w:t xml:space="preserve"> </w:t>
      </w:r>
      <w:r>
        <w:t>€/km.</w:t>
      </w:r>
    </w:p>
    <w:sectPr w:rsidR="00173402">
      <w:pgSz w:w="11900" w:h="16840"/>
      <w:pgMar w:top="1460" w:right="1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3FF9"/>
    <w:multiLevelType w:val="hybridMultilevel"/>
    <w:tmpl w:val="08E223E6"/>
    <w:lvl w:ilvl="0" w:tplc="705CD174">
      <w:numFmt w:val="bullet"/>
      <w:lvlText w:val="-"/>
      <w:lvlJc w:val="left"/>
      <w:pPr>
        <w:ind w:left="101" w:hanging="154"/>
      </w:pPr>
      <w:rPr>
        <w:rFonts w:ascii="Arial" w:eastAsia="Arial" w:hAnsi="Arial" w:cs="Arial" w:hint="default"/>
        <w:w w:val="99"/>
        <w:sz w:val="20"/>
        <w:szCs w:val="20"/>
      </w:rPr>
    </w:lvl>
    <w:lvl w:ilvl="1" w:tplc="E9A02090">
      <w:numFmt w:val="bullet"/>
      <w:lvlText w:val="-"/>
      <w:lvlJc w:val="left"/>
      <w:pPr>
        <w:ind w:left="1541" w:hanging="159"/>
      </w:pPr>
      <w:rPr>
        <w:rFonts w:ascii="Arial" w:eastAsia="Arial" w:hAnsi="Arial" w:cs="Arial" w:hint="default"/>
        <w:w w:val="99"/>
        <w:sz w:val="20"/>
        <w:szCs w:val="20"/>
      </w:rPr>
    </w:lvl>
    <w:lvl w:ilvl="2" w:tplc="85987C9E">
      <w:numFmt w:val="bullet"/>
      <w:lvlText w:val="•"/>
      <w:lvlJc w:val="left"/>
      <w:pPr>
        <w:ind w:left="2344" w:hanging="159"/>
      </w:pPr>
      <w:rPr>
        <w:rFonts w:hint="default"/>
      </w:rPr>
    </w:lvl>
    <w:lvl w:ilvl="3" w:tplc="55CE5116">
      <w:numFmt w:val="bullet"/>
      <w:lvlText w:val="•"/>
      <w:lvlJc w:val="left"/>
      <w:pPr>
        <w:ind w:left="3148" w:hanging="159"/>
      </w:pPr>
      <w:rPr>
        <w:rFonts w:hint="default"/>
      </w:rPr>
    </w:lvl>
    <w:lvl w:ilvl="4" w:tplc="346C822C">
      <w:numFmt w:val="bullet"/>
      <w:lvlText w:val="•"/>
      <w:lvlJc w:val="left"/>
      <w:pPr>
        <w:ind w:left="3953" w:hanging="159"/>
      </w:pPr>
      <w:rPr>
        <w:rFonts w:hint="default"/>
      </w:rPr>
    </w:lvl>
    <w:lvl w:ilvl="5" w:tplc="496E8F6E">
      <w:numFmt w:val="bullet"/>
      <w:lvlText w:val="•"/>
      <w:lvlJc w:val="left"/>
      <w:pPr>
        <w:ind w:left="4757" w:hanging="159"/>
      </w:pPr>
      <w:rPr>
        <w:rFonts w:hint="default"/>
      </w:rPr>
    </w:lvl>
    <w:lvl w:ilvl="6" w:tplc="FD4A976A">
      <w:numFmt w:val="bullet"/>
      <w:lvlText w:val="•"/>
      <w:lvlJc w:val="left"/>
      <w:pPr>
        <w:ind w:left="5562" w:hanging="159"/>
      </w:pPr>
      <w:rPr>
        <w:rFonts w:hint="default"/>
      </w:rPr>
    </w:lvl>
    <w:lvl w:ilvl="7" w:tplc="53F66EE4">
      <w:numFmt w:val="bullet"/>
      <w:lvlText w:val="•"/>
      <w:lvlJc w:val="left"/>
      <w:pPr>
        <w:ind w:left="6366" w:hanging="159"/>
      </w:pPr>
      <w:rPr>
        <w:rFonts w:hint="default"/>
      </w:rPr>
    </w:lvl>
    <w:lvl w:ilvl="8" w:tplc="8F2E8440">
      <w:numFmt w:val="bullet"/>
      <w:lvlText w:val="•"/>
      <w:lvlJc w:val="left"/>
      <w:pPr>
        <w:ind w:left="7171" w:hanging="1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73402"/>
    <w:rsid w:val="001276ED"/>
    <w:rsid w:val="001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731FC26"/>
  <w15:docId w15:val="{304BE2C7-C7D6-480E-B842-71B35811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772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3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glozano</dc:creator>
  <cp:lastModifiedBy>unverter</cp:lastModifiedBy>
  <cp:revision>2</cp:revision>
  <dcterms:created xsi:type="dcterms:W3CDTF">2022-02-03T09:18:00Z</dcterms:created>
  <dcterms:modified xsi:type="dcterms:W3CDTF">2024-01-09T10:14:00Z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Acrobat Pro 2017 17.11.30207</vt:lpwstr>
  </property>
  <property fmtid="{D5CDD505-2E9C-101B-9397-08002B2CF9AE}" pid="4" name="LastSaved">
    <vt:filetime>2022-02-03T00:00:00Z</vt:filetime>
  </property>
</Properties>
</file>